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FE8AD8D" w14:textId="723B3821" w:rsidR="000F0665" w:rsidRDefault="00107F7B" w:rsidP="00D861B2">
      <w:pPr>
        <w:pStyle w:val="Heading1"/>
        <w:rPr>
          <w:color w:val="215E99" w:themeColor="text2" w:themeTint="BF"/>
        </w:rPr>
      </w:pPr>
      <w:r w:rsidRPr="00DA185B">
        <w:rPr>
          <w:color w:val="215E99" w:themeColor="text2" w:themeTint="BF"/>
        </w:rPr>
        <w:t xml:space="preserve">Transcript for </w:t>
      </w:r>
      <w:r w:rsidR="0021011A">
        <w:rPr>
          <w:color w:val="215E99" w:themeColor="text2" w:themeTint="BF"/>
        </w:rPr>
        <w:t xml:space="preserve">The City of Ohio State Podcast Season 5, Episode </w:t>
      </w:r>
      <w:r w:rsidR="002F6B37">
        <w:rPr>
          <w:color w:val="215E99" w:themeColor="text2" w:themeTint="BF"/>
        </w:rPr>
        <w:t>6 – OTDI with Aaron Neal</w:t>
      </w:r>
    </w:p>
    <w:p w14:paraId="0D368E80" w14:textId="4C7C8E8F" w:rsidR="00055D20" w:rsidRPr="00055D20" w:rsidRDefault="00055D20" w:rsidP="00055D20">
      <w:r>
        <w:t>[Music]</w:t>
      </w:r>
    </w:p>
    <w:p w14:paraId="23CA5316" w14:textId="251B1F9E" w:rsidR="00D47E58" w:rsidRDefault="00D47E58" w:rsidP="00EB0ECF">
      <w:pPr>
        <w:spacing w:after="150" w:line="276" w:lineRule="auto"/>
        <w:rPr>
          <w:rFonts w:ascii="Arial" w:eastAsia="Arial" w:hAnsi="Arial" w:cs="Arial"/>
        </w:rPr>
      </w:pPr>
      <w:r>
        <w:rPr>
          <w:rFonts w:ascii="Arial" w:eastAsia="Arial" w:hAnsi="Arial" w:cs="Arial"/>
        </w:rPr>
        <w:t xml:space="preserve">The City of Ohio State podcast takes a deep dive into the support services that keep Ohio State's Columbus campus running </w:t>
      </w:r>
      <w:r w:rsidR="00044321">
        <w:rPr>
          <w:rFonts w:ascii="Arial" w:eastAsia="Arial" w:hAnsi="Arial" w:cs="Arial"/>
        </w:rPr>
        <w:t>24/7</w:t>
      </w:r>
      <w:r>
        <w:rPr>
          <w:rFonts w:ascii="Arial" w:eastAsia="Arial" w:hAnsi="Arial" w:cs="Arial"/>
        </w:rPr>
        <w:t xml:space="preserve">. Hear from industry experts and facilities safety, transportation, and more. The City of Ohio State podcast is brought to you by the Office of Administration and Planning. </w:t>
      </w:r>
      <w:r w:rsidR="007B3F1B">
        <w:rPr>
          <w:rFonts w:ascii="Arial" w:eastAsia="Arial" w:hAnsi="Arial" w:cs="Arial"/>
        </w:rPr>
        <w:t xml:space="preserve">Hello and welcome to the City of Ohio State podcast. I'm your host, Brooke Bartholomew. </w:t>
      </w:r>
    </w:p>
    <w:p w14:paraId="1A69B500" w14:textId="488407F2" w:rsidR="00132493" w:rsidRPr="00132493" w:rsidRDefault="00132493" w:rsidP="00132493">
      <w:r>
        <w:t>[Music fades out]</w:t>
      </w:r>
    </w:p>
    <w:p w14:paraId="4AEAA815" w14:textId="43216189" w:rsidR="00BB2BDA" w:rsidRPr="002F6B37" w:rsidRDefault="002F6B37" w:rsidP="00BB2BDA">
      <w:pPr>
        <w:spacing w:after="150" w:line="276" w:lineRule="auto"/>
      </w:pPr>
      <w:r>
        <w:rPr>
          <w:rFonts w:ascii="Arial" w:eastAsia="Arial" w:hAnsi="Arial" w:cs="Arial"/>
        </w:rPr>
        <w:t xml:space="preserve">The Office of Technology and Digital Innovation, or </w:t>
      </w:r>
      <w:r>
        <w:rPr>
          <w:rFonts w:ascii="Arial" w:eastAsia="Arial" w:hAnsi="Arial" w:cs="Arial"/>
        </w:rPr>
        <w:t>OTDI</w:t>
      </w:r>
      <w:r>
        <w:rPr>
          <w:rFonts w:ascii="Arial" w:eastAsia="Arial" w:hAnsi="Arial" w:cs="Arial"/>
        </w:rPr>
        <w:t xml:space="preserve">, works around the clock delivering technology resources to support students, faculty, staff, researchers and guests of the university and has been busy all summer preparing for fall semester. To help us better understand the scope of work, we're joined by </w:t>
      </w:r>
      <w:r>
        <w:rPr>
          <w:rFonts w:ascii="Arial" w:eastAsia="Arial" w:hAnsi="Arial" w:cs="Arial"/>
        </w:rPr>
        <w:t>Aaron</w:t>
      </w:r>
      <w:r>
        <w:rPr>
          <w:rFonts w:ascii="Arial" w:eastAsia="Arial" w:hAnsi="Arial" w:cs="Arial"/>
        </w:rPr>
        <w:t xml:space="preserve"> Neal, deputy chief information officer and associate vice president for Infrastructure and Networks. Thanks for joining us, </w:t>
      </w:r>
      <w:r>
        <w:rPr>
          <w:rFonts w:ascii="Arial" w:eastAsia="Arial" w:hAnsi="Arial" w:cs="Arial"/>
        </w:rPr>
        <w:t>Aaron</w:t>
      </w:r>
      <w:r>
        <w:rPr>
          <w:rFonts w:ascii="Arial" w:eastAsia="Arial" w:hAnsi="Arial" w:cs="Arial"/>
        </w:rPr>
        <w:t xml:space="preserve">. Thank you. </w:t>
      </w:r>
      <w:proofErr w:type="gramStart"/>
      <w:r>
        <w:rPr>
          <w:rFonts w:ascii="Arial" w:eastAsia="Arial" w:hAnsi="Arial" w:cs="Arial"/>
        </w:rPr>
        <w:t>So</w:t>
      </w:r>
      <w:proofErr w:type="gramEnd"/>
      <w:r>
        <w:rPr>
          <w:rFonts w:ascii="Arial" w:eastAsia="Arial" w:hAnsi="Arial" w:cs="Arial"/>
        </w:rPr>
        <w:t xml:space="preserve"> you started here at the university about eight months ago now, but you bring more than thirty years of experience in information technology. Higher education and digital transformation. So how has your time so far been here at Ohio State? And if you could pick one thing that you've learned, probably not an easy thing to do, but what would that be? Well, first off, I can't believe it's been eight months. It's gone by incredibly fast. And as you know, Ohio State is a large and complex university. That's really a whole new level for me to better understand that complexity. I've been meeting with. I've been on a listening tour and meeting one on one with people across the university, including </w:t>
      </w:r>
      <w:proofErr w:type="gramStart"/>
      <w:r>
        <w:rPr>
          <w:rFonts w:ascii="Arial" w:eastAsia="Arial" w:hAnsi="Arial" w:cs="Arial"/>
        </w:rPr>
        <w:t>a number of</w:t>
      </w:r>
      <w:proofErr w:type="gramEnd"/>
      <w:r>
        <w:rPr>
          <w:rFonts w:ascii="Arial" w:eastAsia="Arial" w:hAnsi="Arial" w:cs="Arial"/>
        </w:rPr>
        <w:t xml:space="preserve"> people within </w:t>
      </w:r>
      <w:r>
        <w:rPr>
          <w:rFonts w:ascii="Arial" w:eastAsia="Arial" w:hAnsi="Arial" w:cs="Arial"/>
        </w:rPr>
        <w:t>O</w:t>
      </w:r>
      <w:r>
        <w:rPr>
          <w:rFonts w:ascii="Arial" w:eastAsia="Arial" w:hAnsi="Arial" w:cs="Arial"/>
        </w:rPr>
        <w:t xml:space="preserve">TDI. I've met with over three hundred people so far, and if I had to name the single most important thing that I've learned, it's really who we are as a team at our core. So many of our staff are Ohio natives. They spent their entire journey here at Ohio State. They came here to OSU to school. They started as student workers. They've finished out their professional careers here, and they're invested in this university. That level of dedication and genuine care for the or for Ohio State is incredibly powerful, and it's what makes our team and this university so special. Recently, I began its phased rollout of the email transition, where we are moving away from Buckeye Mail for students to a single username dot number at </w:t>
      </w:r>
      <w:proofErr w:type="spellStart"/>
      <w:r>
        <w:rPr>
          <w:rFonts w:ascii="Arial" w:eastAsia="Arial" w:hAnsi="Arial" w:cs="Arial"/>
        </w:rPr>
        <w:t>osu</w:t>
      </w:r>
      <w:proofErr w:type="spellEnd"/>
      <w:r>
        <w:rPr>
          <w:rFonts w:ascii="Arial" w:eastAsia="Arial" w:hAnsi="Arial" w:cs="Arial"/>
        </w:rPr>
        <w:t xml:space="preserve"> dot </w:t>
      </w:r>
      <w:proofErr w:type="spellStart"/>
      <w:r>
        <w:rPr>
          <w:rFonts w:ascii="Arial" w:eastAsia="Arial" w:hAnsi="Arial" w:cs="Arial"/>
        </w:rPr>
        <w:t>edu</w:t>
      </w:r>
      <w:proofErr w:type="spellEnd"/>
      <w:r>
        <w:rPr>
          <w:rFonts w:ascii="Arial" w:eastAsia="Arial" w:hAnsi="Arial" w:cs="Arial"/>
        </w:rPr>
        <w:t xml:space="preserve">. This is a way to simplify email use, reduce confusion, and strengthen security across the university. </w:t>
      </w:r>
      <w:proofErr w:type="gramStart"/>
      <w:r>
        <w:rPr>
          <w:rFonts w:ascii="Arial" w:eastAsia="Arial" w:hAnsi="Arial" w:cs="Arial"/>
        </w:rPr>
        <w:t>So</w:t>
      </w:r>
      <w:proofErr w:type="gramEnd"/>
      <w:r>
        <w:rPr>
          <w:rFonts w:ascii="Arial" w:eastAsia="Arial" w:hAnsi="Arial" w:cs="Arial"/>
        </w:rPr>
        <w:t xml:space="preserve"> can you go into some more detail about the decision to do this and how this benefits everyone? Well, this this transition is a big step forward. It really is about bringing our entire university community together. </w:t>
      </w:r>
      <w:proofErr w:type="gramStart"/>
      <w:r>
        <w:rPr>
          <w:rFonts w:ascii="Arial" w:eastAsia="Arial" w:hAnsi="Arial" w:cs="Arial"/>
        </w:rPr>
        <w:t>All of</w:t>
      </w:r>
      <w:proofErr w:type="gramEnd"/>
      <w:r>
        <w:rPr>
          <w:rFonts w:ascii="Arial" w:eastAsia="Arial" w:hAnsi="Arial" w:cs="Arial"/>
        </w:rPr>
        <w:t xml:space="preserve"> our faculty, staff, and students will now be under name dot number at </w:t>
      </w:r>
      <w:proofErr w:type="spellStart"/>
      <w:r>
        <w:rPr>
          <w:rFonts w:ascii="Arial" w:eastAsia="Arial" w:hAnsi="Arial" w:cs="Arial"/>
        </w:rPr>
        <w:t>osu</w:t>
      </w:r>
      <w:proofErr w:type="spellEnd"/>
      <w:r>
        <w:rPr>
          <w:rFonts w:ascii="Arial" w:eastAsia="Arial" w:hAnsi="Arial" w:cs="Arial"/>
        </w:rPr>
        <w:t xml:space="preserve"> dot </w:t>
      </w:r>
      <w:proofErr w:type="spellStart"/>
      <w:r>
        <w:rPr>
          <w:rFonts w:ascii="Arial" w:eastAsia="Arial" w:hAnsi="Arial" w:cs="Arial"/>
        </w:rPr>
        <w:t>edu</w:t>
      </w:r>
      <w:proofErr w:type="spellEnd"/>
      <w:r>
        <w:rPr>
          <w:rFonts w:ascii="Arial" w:eastAsia="Arial" w:hAnsi="Arial" w:cs="Arial"/>
        </w:rPr>
        <w:t xml:space="preserve"> for </w:t>
      </w:r>
      <w:proofErr w:type="gramStart"/>
      <w:r>
        <w:rPr>
          <w:rFonts w:ascii="Arial" w:eastAsia="Arial" w:hAnsi="Arial" w:cs="Arial"/>
        </w:rPr>
        <w:t>all of</w:t>
      </w:r>
      <w:proofErr w:type="gramEnd"/>
      <w:r>
        <w:rPr>
          <w:rFonts w:ascii="Arial" w:eastAsia="Arial" w:hAnsi="Arial" w:cs="Arial"/>
        </w:rPr>
        <w:t xml:space="preserve"> our university communications. Buckeye mail will still be around. It's a secondary email address so students will not lose email, but it removes </w:t>
      </w:r>
      <w:proofErr w:type="gramStart"/>
      <w:r>
        <w:rPr>
          <w:rFonts w:ascii="Arial" w:eastAsia="Arial" w:hAnsi="Arial" w:cs="Arial"/>
        </w:rPr>
        <w:t>a number of</w:t>
      </w:r>
      <w:proofErr w:type="gramEnd"/>
      <w:r>
        <w:rPr>
          <w:rFonts w:ascii="Arial" w:eastAsia="Arial" w:hAnsi="Arial" w:cs="Arial"/>
        </w:rPr>
        <w:t xml:space="preserve"> the frictions that we have that you will have to monitor multiple email addresses in the future, and you won't have to use multiple email addresses to log into systems. Now, all those important university communications will land in one single place so we can keep faculty, staff and students informed and engaged. It allows us to apply consistent security </w:t>
      </w:r>
      <w:r>
        <w:rPr>
          <w:rFonts w:ascii="Arial" w:eastAsia="Arial" w:hAnsi="Arial" w:cs="Arial"/>
        </w:rPr>
        <w:lastRenderedPageBreak/>
        <w:t xml:space="preserve">measures across the board. </w:t>
      </w:r>
      <w:proofErr w:type="gramStart"/>
      <w:r>
        <w:rPr>
          <w:rFonts w:ascii="Arial" w:eastAsia="Arial" w:hAnsi="Arial" w:cs="Arial"/>
        </w:rPr>
        <w:t>So</w:t>
      </w:r>
      <w:proofErr w:type="gramEnd"/>
      <w:r>
        <w:rPr>
          <w:rFonts w:ascii="Arial" w:eastAsia="Arial" w:hAnsi="Arial" w:cs="Arial"/>
        </w:rPr>
        <w:t xml:space="preserve"> including multiple mobile devices, restrictions, any day, loss prevention, security controls that we can put in place. But what's </w:t>
      </w:r>
      <w:proofErr w:type="gramStart"/>
      <w:r>
        <w:rPr>
          <w:rFonts w:ascii="Arial" w:eastAsia="Arial" w:hAnsi="Arial" w:cs="Arial"/>
        </w:rPr>
        <w:t>really great</w:t>
      </w:r>
      <w:proofErr w:type="gramEnd"/>
      <w:r>
        <w:rPr>
          <w:rFonts w:ascii="Arial" w:eastAsia="Arial" w:hAnsi="Arial" w:cs="Arial"/>
        </w:rPr>
        <w:t xml:space="preserve"> about this is that in my limited interactions with students so far, I'm hearing that they're </w:t>
      </w:r>
      <w:proofErr w:type="gramStart"/>
      <w:r>
        <w:rPr>
          <w:rFonts w:ascii="Arial" w:eastAsia="Arial" w:hAnsi="Arial" w:cs="Arial"/>
        </w:rPr>
        <w:t>actually really</w:t>
      </w:r>
      <w:proofErr w:type="gramEnd"/>
      <w:r>
        <w:rPr>
          <w:rFonts w:ascii="Arial" w:eastAsia="Arial" w:hAnsi="Arial" w:cs="Arial"/>
        </w:rPr>
        <w:t xml:space="preserve"> excited about this. It's rare to have users genuinely excited about an email transition, but this not only positions us in a much better place technically and security wise, but it's a change that students are genuinely looking forward to. I will echo their excitement. I'm excited for this because I can't tell you how many </w:t>
      </w:r>
      <w:proofErr w:type="gramStart"/>
      <w:r>
        <w:rPr>
          <w:rFonts w:ascii="Arial" w:eastAsia="Arial" w:hAnsi="Arial" w:cs="Arial"/>
        </w:rPr>
        <w:t>times</w:t>
      </w:r>
      <w:proofErr w:type="gramEnd"/>
      <w:r>
        <w:rPr>
          <w:rFonts w:ascii="Arial" w:eastAsia="Arial" w:hAnsi="Arial" w:cs="Arial"/>
        </w:rPr>
        <w:t xml:space="preserve"> I've gone to email someone and then like three emails pop up for them and I'm like, I don't know which one they use the most. Consistency is a good thing. Yeah, we're excited about that. Another exciting project </w:t>
      </w:r>
      <w:r>
        <w:rPr>
          <w:rFonts w:ascii="Arial" w:eastAsia="Arial" w:hAnsi="Arial" w:cs="Arial"/>
        </w:rPr>
        <w:t>OTDI</w:t>
      </w:r>
      <w:r>
        <w:rPr>
          <w:rFonts w:ascii="Arial" w:eastAsia="Arial" w:hAnsi="Arial" w:cs="Arial"/>
        </w:rPr>
        <w:t xml:space="preserve"> has been busy with is the Stadium network upgrade. This one's pretty cool. </w:t>
      </w:r>
      <w:proofErr w:type="gramStart"/>
      <w:r>
        <w:rPr>
          <w:rFonts w:ascii="Arial" w:eastAsia="Arial" w:hAnsi="Arial" w:cs="Arial"/>
        </w:rPr>
        <w:t>So</w:t>
      </w:r>
      <w:proofErr w:type="gramEnd"/>
      <w:r>
        <w:rPr>
          <w:rFonts w:ascii="Arial" w:eastAsia="Arial" w:hAnsi="Arial" w:cs="Arial"/>
        </w:rPr>
        <w:t xml:space="preserve"> fans this fall will get to experience the upgrade as they'll notice improved wireless connectivity across Ohio Stadium. What did it take to upgrade the network and why did we need it? Yeah, this is a big project. You know, fans at Ohio Stadium this this fall will have a much better experience than they've had in the past. This is a complete overhaul of our wireless network, and the technology behind it is </w:t>
      </w:r>
      <w:proofErr w:type="gramStart"/>
      <w:r>
        <w:rPr>
          <w:rFonts w:ascii="Arial" w:eastAsia="Arial" w:hAnsi="Arial" w:cs="Arial"/>
        </w:rPr>
        <w:t>really state</w:t>
      </w:r>
      <w:proofErr w:type="gramEnd"/>
      <w:r>
        <w:rPr>
          <w:rFonts w:ascii="Arial" w:eastAsia="Arial" w:hAnsi="Arial" w:cs="Arial"/>
        </w:rPr>
        <w:t xml:space="preserve"> of the art. The project builds on our first stadium </w:t>
      </w:r>
      <w:proofErr w:type="spellStart"/>
      <w:r>
        <w:rPr>
          <w:rFonts w:ascii="Arial" w:eastAsia="Arial" w:hAnsi="Arial" w:cs="Arial"/>
        </w:rPr>
        <w:t>WiFi</w:t>
      </w:r>
      <w:proofErr w:type="spellEnd"/>
      <w:r>
        <w:rPr>
          <w:rFonts w:ascii="Arial" w:eastAsia="Arial" w:hAnsi="Arial" w:cs="Arial"/>
        </w:rPr>
        <w:t xml:space="preserve"> project, which was back in twenty nineteen, and we did some analysis at the end of the season last year and looked at network performance, and we recognized that there were areas that needed to improve. And really, the demands have changed. Fans are now actively engaging on their devices during events. They're taking videos, they're taking pictures, they're posting on social media, and they're sending all this to friends. And we decided that we needed to transition the stadium to a new AI driven, AI managed Wi-Fi seven network. On the physical side, we've had crews out there that are replacing over one thousand eight hundred legacy access points that are out there. We're adding an additional two hundred to bring the total up to over two thousand access points out in the seating areas, as well as in the concourses. Beyond the volume of the hardware, the engineering is what really makes this special. Crews have been modifying the existing handrail enclosures that are out there to house the new, more powerful Y five seven equipment. And at the same time, we're deploying new under the seat method of installation, putting in place access points in the middle areas between the aisles, and by getting that technology closer to the fans, whether you're in an aisle or out in the concourse, we're moving that technology closer to the individual to give what we believe will be a top tier connection experience. Yeah, it's really going to enhance the fan experience. That's exciting. Technology is obviously changing quickly, and Ohio State is on the cutting edge, especially with artificial intelligence becoming part of our everyday lives. How do you see AI shaping higher education over the next five to ten years, and how is Ohio State preparing for that future? Yeah, honestly, when we talk about </w:t>
      </w:r>
      <w:proofErr w:type="gramStart"/>
      <w:r>
        <w:rPr>
          <w:rFonts w:ascii="Arial" w:eastAsia="Arial" w:hAnsi="Arial" w:cs="Arial"/>
        </w:rPr>
        <w:t>five to ten year</w:t>
      </w:r>
      <w:proofErr w:type="gramEnd"/>
      <w:r>
        <w:rPr>
          <w:rFonts w:ascii="Arial" w:eastAsia="Arial" w:hAnsi="Arial" w:cs="Arial"/>
        </w:rPr>
        <w:t xml:space="preserve"> horizon as it relates to AI. We're practically talking about a lifetime, given how fast things are changing right now. What was cutting edge six months ago is really kind of the standard today. And I view this shift a lot like the emergence of the personal computer or the internet. You know, the PC back in the eighties or the internet back in the nineties, uh, it really changed the way we do things. Those weren't just new IT tools. They were completely redefined how we work, how we teach, how we learn, how we communicate. And I think AI is at that same level. And because of that, we all </w:t>
      </w:r>
      <w:proofErr w:type="gramStart"/>
      <w:r>
        <w:rPr>
          <w:rFonts w:ascii="Arial" w:eastAsia="Arial" w:hAnsi="Arial" w:cs="Arial"/>
        </w:rPr>
        <w:t>have to</w:t>
      </w:r>
      <w:proofErr w:type="gramEnd"/>
      <w:r>
        <w:rPr>
          <w:rFonts w:ascii="Arial" w:eastAsia="Arial" w:hAnsi="Arial" w:cs="Arial"/>
        </w:rPr>
        <w:t xml:space="preserve"> become much more AI literate. This isn't just a skill for computer scientists or techs anymore. It's going to be a core literacy for every single student, faculty, and staff member. And the real challenge here is, is we face in higher education is how do we harness that incredible power safely and effectively in an environment that's really shifting under our feet </w:t>
      </w:r>
      <w:r>
        <w:rPr>
          <w:rFonts w:ascii="Arial" w:eastAsia="Arial" w:hAnsi="Arial" w:cs="Arial"/>
        </w:rPr>
        <w:lastRenderedPageBreak/>
        <w:t xml:space="preserve">every single day. Um, that's where I think </w:t>
      </w:r>
      <w:r>
        <w:rPr>
          <w:rFonts w:ascii="Arial" w:eastAsia="Arial" w:hAnsi="Arial" w:cs="Arial"/>
        </w:rPr>
        <w:t>OTDI</w:t>
      </w:r>
      <w:r>
        <w:rPr>
          <w:rFonts w:ascii="Arial" w:eastAsia="Arial" w:hAnsi="Arial" w:cs="Arial"/>
        </w:rPr>
        <w:t xml:space="preserve"> comes in. Our role isn't just to be that technology gatekeeper. Our job is, is really to provide the secure tools, the </w:t>
      </w:r>
      <w:proofErr w:type="gramStart"/>
      <w:r>
        <w:rPr>
          <w:rFonts w:ascii="Arial" w:eastAsia="Arial" w:hAnsi="Arial" w:cs="Arial"/>
        </w:rPr>
        <w:t>cutting edge</w:t>
      </w:r>
      <w:proofErr w:type="gramEnd"/>
      <w:r>
        <w:rPr>
          <w:rFonts w:ascii="Arial" w:eastAsia="Arial" w:hAnsi="Arial" w:cs="Arial"/>
        </w:rPr>
        <w:t xml:space="preserve"> technology, the education, the development resources so that our entire community has what they need to be able to navigate the landscape and lead the way. And cyber security has become increasingly important for organizations of every size. What are some of the biggest challenges universities are facing today, and what role do faculty, staff, and students play in helping to keep Ohio State secure? Cybersecurity is a massive challenge at higher ed institutions. As universities, we are unique targets. We. We house everything from groundbreaking research to medical data to personal, student and financial records. And what has completely changed the game again is AI. Um, you know, the bad guys are getting incredibly sophisticated. They're using AI to write phishing emails and clone voices and create targeted social engineering attacks, and they look and sound legitimate. Um, the old telltale signs of a scam with poor grammar or strange formatting are </w:t>
      </w:r>
      <w:proofErr w:type="gramStart"/>
      <w:r>
        <w:rPr>
          <w:rFonts w:ascii="Arial" w:eastAsia="Arial" w:hAnsi="Arial" w:cs="Arial"/>
        </w:rPr>
        <w:t>really disappointing</w:t>
      </w:r>
      <w:proofErr w:type="gramEnd"/>
      <w:r>
        <w:rPr>
          <w:rFonts w:ascii="Arial" w:eastAsia="Arial" w:hAnsi="Arial" w:cs="Arial"/>
        </w:rPr>
        <w:t xml:space="preserve"> disappearing now. And because these </w:t>
      </w:r>
      <w:r>
        <w:rPr>
          <w:rFonts w:ascii="Arial" w:eastAsia="Arial" w:hAnsi="Arial" w:cs="Arial"/>
        </w:rPr>
        <w:t>techs</w:t>
      </w:r>
      <w:r>
        <w:rPr>
          <w:rFonts w:ascii="Arial" w:eastAsia="Arial" w:hAnsi="Arial" w:cs="Arial"/>
        </w:rPr>
        <w:t xml:space="preserve"> are much more sophisticated, technology alone cannot stop them. You know we all </w:t>
      </w:r>
      <w:proofErr w:type="gramStart"/>
      <w:r>
        <w:rPr>
          <w:rFonts w:ascii="Arial" w:eastAsia="Arial" w:hAnsi="Arial" w:cs="Arial"/>
        </w:rPr>
        <w:t>have to</w:t>
      </w:r>
      <w:proofErr w:type="gramEnd"/>
      <w:r>
        <w:rPr>
          <w:rFonts w:ascii="Arial" w:eastAsia="Arial" w:hAnsi="Arial" w:cs="Arial"/>
        </w:rPr>
        <w:t xml:space="preserve"> be far more vigilant and aware. Every student, faculty and staff member is on the front lines of our defense. A big part of that vigilance today is understanding exactly where </w:t>
      </w:r>
      <w:proofErr w:type="spellStart"/>
      <w:proofErr w:type="gramStart"/>
      <w:r>
        <w:rPr>
          <w:rFonts w:ascii="Arial" w:eastAsia="Arial" w:hAnsi="Arial" w:cs="Arial"/>
        </w:rPr>
        <w:t>our</w:t>
      </w:r>
      <w:proofErr w:type="spellEnd"/>
      <w:proofErr w:type="gramEnd"/>
      <w:r>
        <w:rPr>
          <w:rFonts w:ascii="Arial" w:eastAsia="Arial" w:hAnsi="Arial" w:cs="Arial"/>
        </w:rPr>
        <w:t xml:space="preserve">. Where we're sharing our data with so many convenient public AI tools available, it's incredibly easy to accidentally paste information sensitive research, student data university business out into these external tools without realizing that you're doing it. And now that data is out of our control. So ultimately, cybersecurity at Ohio State University is a team sport. Um, by staying aware, questioning suspicious communications, and being incredibly thoughtful about where we put our, our data, we protect the entire university. Very rarely do I get a phishing or a spam email. I mean, very rarely. And that's a testament to your team because there are people in TDI who are behind that, making sure we're not getting those emails right. Yeah. There's a plethora of tools that </w:t>
      </w:r>
      <w:proofErr w:type="gramStart"/>
      <w:r>
        <w:rPr>
          <w:rFonts w:ascii="Arial" w:eastAsia="Arial" w:hAnsi="Arial" w:cs="Arial"/>
        </w:rPr>
        <w:t>are able to</w:t>
      </w:r>
      <w:proofErr w:type="gramEnd"/>
      <w:r>
        <w:rPr>
          <w:rFonts w:ascii="Arial" w:eastAsia="Arial" w:hAnsi="Arial" w:cs="Arial"/>
        </w:rPr>
        <w:t xml:space="preserve"> stop them before they ever make their way to </w:t>
      </w:r>
      <w:proofErr w:type="spellStart"/>
      <w:r>
        <w:rPr>
          <w:rFonts w:ascii="Arial" w:eastAsia="Arial" w:hAnsi="Arial" w:cs="Arial"/>
        </w:rPr>
        <w:t>to</w:t>
      </w:r>
      <w:proofErr w:type="spellEnd"/>
      <w:r>
        <w:rPr>
          <w:rFonts w:ascii="Arial" w:eastAsia="Arial" w:hAnsi="Arial" w:cs="Arial"/>
        </w:rPr>
        <w:t xml:space="preserve"> your inbox. That said, you know, the bad guys are getting </w:t>
      </w:r>
      <w:proofErr w:type="gramStart"/>
      <w:r>
        <w:rPr>
          <w:rFonts w:ascii="Arial" w:eastAsia="Arial" w:hAnsi="Arial" w:cs="Arial"/>
        </w:rPr>
        <w:t>more and more</w:t>
      </w:r>
      <w:proofErr w:type="gramEnd"/>
      <w:r>
        <w:rPr>
          <w:rFonts w:ascii="Arial" w:eastAsia="Arial" w:hAnsi="Arial" w:cs="Arial"/>
        </w:rPr>
        <w:t xml:space="preserve"> sophisticated and there will be those occasions where they do get through. And that's one of the places where they make inroads. I get so excited when I report one. </w:t>
      </w:r>
      <w:proofErr w:type="gramStart"/>
      <w:r>
        <w:rPr>
          <w:rFonts w:ascii="Arial" w:eastAsia="Arial" w:hAnsi="Arial" w:cs="Arial"/>
        </w:rPr>
        <w:t>Obviously</w:t>
      </w:r>
      <w:proofErr w:type="gramEnd"/>
      <w:r>
        <w:rPr>
          <w:rFonts w:ascii="Arial" w:eastAsia="Arial" w:hAnsi="Arial" w:cs="Arial"/>
        </w:rPr>
        <w:t xml:space="preserve"> some of them are a test, so it says phishing, but when I report one that wasn't a test, I'm like, yeah, good for you. My favorite thing. So finally, after more than thirty years working in technology, what still excites you most about coming to work every day? Yeah, for me, it's really circles back to what I talked about at the beginning and, you know, the incredible committed team that we have and the fact that people come to higher ed and they stay. I </w:t>
      </w:r>
      <w:proofErr w:type="gramStart"/>
      <w:r>
        <w:rPr>
          <w:rFonts w:ascii="Arial" w:eastAsia="Arial" w:hAnsi="Arial" w:cs="Arial"/>
        </w:rPr>
        <w:t>actually spent</w:t>
      </w:r>
      <w:proofErr w:type="gramEnd"/>
      <w:r>
        <w:rPr>
          <w:rFonts w:ascii="Arial" w:eastAsia="Arial" w:hAnsi="Arial" w:cs="Arial"/>
        </w:rPr>
        <w:t xml:space="preserve"> the first dozen or so years of my career in the private sector before I found higher ed, and I've seen both sides of that fence. And what immediately struck me about higher ed </w:t>
      </w:r>
      <w:proofErr w:type="gramStart"/>
      <w:r>
        <w:rPr>
          <w:rFonts w:ascii="Arial" w:eastAsia="Arial" w:hAnsi="Arial" w:cs="Arial"/>
        </w:rPr>
        <w:t>And</w:t>
      </w:r>
      <w:proofErr w:type="gramEnd"/>
      <w:r>
        <w:rPr>
          <w:rFonts w:ascii="Arial" w:eastAsia="Arial" w:hAnsi="Arial" w:cs="Arial"/>
        </w:rPr>
        <w:t xml:space="preserve"> what still drives me today is that unique level of collaboration that happens, and the fact that we're all pulling in the same direction towards a shared mission. You know, every day our work is focused on educating students. It's about helping researchers discover the next new knowledge and serving our communities in the state of Ohio. Getting to use cutting edge tools and to help drive that mission is what excites me about coming to work every single morning and knowing that the network that we've put in place, or those secure systems that we've put in place are directly helping students be successful or a researcher make a breakthrough. That's what makes me feel good when </w:t>
      </w:r>
      <w:proofErr w:type="spellStart"/>
      <w:r>
        <w:rPr>
          <w:rFonts w:ascii="Arial" w:eastAsia="Arial" w:hAnsi="Arial" w:cs="Arial"/>
        </w:rPr>
        <w:t>when</w:t>
      </w:r>
      <w:proofErr w:type="spellEnd"/>
      <w:r>
        <w:rPr>
          <w:rFonts w:ascii="Arial" w:eastAsia="Arial" w:hAnsi="Arial" w:cs="Arial"/>
        </w:rPr>
        <w:t xml:space="preserve"> I get home at night. Well, Aaron, we're really excited to have you at Ohio State. And thank you so much for all you and your team do for us here. Thank you.</w:t>
      </w:r>
      <w:r>
        <w:t xml:space="preserve"> </w:t>
      </w:r>
      <w:r w:rsidR="00BB2BDA">
        <w:rPr>
          <w:rFonts w:ascii="Arial" w:eastAsia="Arial" w:hAnsi="Arial" w:cs="Arial"/>
        </w:rPr>
        <w:t xml:space="preserve">The City of Ohio State podcast is </w:t>
      </w:r>
      <w:r w:rsidR="00BB2BDA">
        <w:rPr>
          <w:rFonts w:ascii="Arial" w:eastAsia="Arial" w:hAnsi="Arial" w:cs="Arial"/>
        </w:rPr>
        <w:lastRenderedPageBreak/>
        <w:t>brought to you by the Office of Administration and Planning. Until next time, be kind and go Bucks!</w:t>
      </w:r>
    </w:p>
    <w:p w14:paraId="0C31BD24" w14:textId="4C023CC6" w:rsidR="00132493" w:rsidRPr="00055D20" w:rsidRDefault="00132493" w:rsidP="00132493">
      <w:r>
        <w:t>[Music fades out]</w:t>
      </w:r>
    </w:p>
    <w:p w14:paraId="46191295" w14:textId="77777777" w:rsidR="00BB2BDA" w:rsidRDefault="00BB2BDA" w:rsidP="00EB0ECF">
      <w:pPr>
        <w:spacing w:after="150" w:line="276" w:lineRule="auto"/>
      </w:pPr>
    </w:p>
    <w:p w14:paraId="7F728F05" w14:textId="319E5FB4" w:rsidR="000A2A6C" w:rsidRDefault="000A2A6C" w:rsidP="00D47E58"/>
    <w:sectPr w:rsidR="000A2A6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23B1317" w14:textId="77777777" w:rsidR="006C4A0E" w:rsidRDefault="006C4A0E" w:rsidP="001C16D1">
      <w:pPr>
        <w:spacing w:after="0" w:line="240" w:lineRule="auto"/>
      </w:pPr>
      <w:r>
        <w:separator/>
      </w:r>
    </w:p>
  </w:endnote>
  <w:endnote w:type="continuationSeparator" w:id="0">
    <w:p w14:paraId="041E68F2" w14:textId="77777777" w:rsidR="006C4A0E" w:rsidRDefault="006C4A0E" w:rsidP="001C16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891841E" w14:textId="77777777" w:rsidR="006C4A0E" w:rsidRDefault="006C4A0E" w:rsidP="001C16D1">
      <w:pPr>
        <w:spacing w:after="0" w:line="240" w:lineRule="auto"/>
      </w:pPr>
      <w:r>
        <w:separator/>
      </w:r>
    </w:p>
  </w:footnote>
  <w:footnote w:type="continuationSeparator" w:id="0">
    <w:p w14:paraId="5837E076" w14:textId="77777777" w:rsidR="006C4A0E" w:rsidRDefault="006C4A0E" w:rsidP="001C16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05608A"/>
    <w:multiLevelType w:val="hybridMultilevel"/>
    <w:tmpl w:val="20105846"/>
    <w:lvl w:ilvl="0" w:tplc="328A46E4">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CF39D5"/>
    <w:multiLevelType w:val="hybridMultilevel"/>
    <w:tmpl w:val="F884A168"/>
    <w:lvl w:ilvl="0" w:tplc="B25C26CE">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5941B8"/>
    <w:multiLevelType w:val="hybridMultilevel"/>
    <w:tmpl w:val="3D7AF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1B2F8E"/>
    <w:multiLevelType w:val="hybridMultilevel"/>
    <w:tmpl w:val="D346DF5C"/>
    <w:lvl w:ilvl="0" w:tplc="C7500194">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73171A1"/>
    <w:multiLevelType w:val="hybridMultilevel"/>
    <w:tmpl w:val="38F443EC"/>
    <w:lvl w:ilvl="0" w:tplc="0B921B0E">
      <w:numFmt w:val="bullet"/>
      <w:lvlText w:val="-"/>
      <w:lvlJc w:val="left"/>
      <w:pPr>
        <w:ind w:left="720" w:hanging="360"/>
      </w:pPr>
      <w:rPr>
        <w:rFonts w:ascii="Aptos Display" w:eastAsiaTheme="majorEastAsia" w:hAnsi="Aptos Display"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24423353">
    <w:abstractNumId w:val="4"/>
  </w:num>
  <w:num w:numId="2" w16cid:durableId="55473591">
    <w:abstractNumId w:val="2"/>
  </w:num>
  <w:num w:numId="3" w16cid:durableId="396318919">
    <w:abstractNumId w:val="0"/>
  </w:num>
  <w:num w:numId="4" w16cid:durableId="1212112904">
    <w:abstractNumId w:val="1"/>
  </w:num>
  <w:num w:numId="5" w16cid:durableId="557739387">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F7B"/>
    <w:rsid w:val="00044321"/>
    <w:rsid w:val="00055D20"/>
    <w:rsid w:val="000A2A6C"/>
    <w:rsid w:val="000F0665"/>
    <w:rsid w:val="001077C9"/>
    <w:rsid w:val="00107F7B"/>
    <w:rsid w:val="00122530"/>
    <w:rsid w:val="00132493"/>
    <w:rsid w:val="001A6DFF"/>
    <w:rsid w:val="001C16D1"/>
    <w:rsid w:val="002043DE"/>
    <w:rsid w:val="0021011A"/>
    <w:rsid w:val="0024204A"/>
    <w:rsid w:val="002B0A70"/>
    <w:rsid w:val="002D48A0"/>
    <w:rsid w:val="002E7C99"/>
    <w:rsid w:val="002F6B37"/>
    <w:rsid w:val="00355F38"/>
    <w:rsid w:val="00401641"/>
    <w:rsid w:val="004055D8"/>
    <w:rsid w:val="005629E9"/>
    <w:rsid w:val="005F472A"/>
    <w:rsid w:val="005F4B5A"/>
    <w:rsid w:val="00670EB2"/>
    <w:rsid w:val="006C0933"/>
    <w:rsid w:val="006C4A0E"/>
    <w:rsid w:val="006D3DA2"/>
    <w:rsid w:val="00787999"/>
    <w:rsid w:val="007B3F1B"/>
    <w:rsid w:val="007E1A38"/>
    <w:rsid w:val="0080687D"/>
    <w:rsid w:val="008136F5"/>
    <w:rsid w:val="00822291"/>
    <w:rsid w:val="00825068"/>
    <w:rsid w:val="00825FFF"/>
    <w:rsid w:val="00851C31"/>
    <w:rsid w:val="00874790"/>
    <w:rsid w:val="008D103A"/>
    <w:rsid w:val="0091511F"/>
    <w:rsid w:val="00961906"/>
    <w:rsid w:val="009C0E82"/>
    <w:rsid w:val="00A1313B"/>
    <w:rsid w:val="00A24919"/>
    <w:rsid w:val="00A61347"/>
    <w:rsid w:val="00A77D90"/>
    <w:rsid w:val="00A9058B"/>
    <w:rsid w:val="00AA2790"/>
    <w:rsid w:val="00B92260"/>
    <w:rsid w:val="00BB2BDA"/>
    <w:rsid w:val="00BB433F"/>
    <w:rsid w:val="00C47724"/>
    <w:rsid w:val="00C61D0A"/>
    <w:rsid w:val="00D02B4F"/>
    <w:rsid w:val="00D47E58"/>
    <w:rsid w:val="00D861B2"/>
    <w:rsid w:val="00DA185B"/>
    <w:rsid w:val="00EB0ECF"/>
    <w:rsid w:val="00F05237"/>
    <w:rsid w:val="00F439B6"/>
    <w:rsid w:val="00F46113"/>
    <w:rsid w:val="00F5423B"/>
    <w:rsid w:val="00F91BAC"/>
    <w:rsid w:val="00F97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DC865B2"/>
  <w15:chartTrackingRefBased/>
  <w15:docId w15:val="{B2AB94AC-7BD4-4149-86C8-8A91613A8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7F7B"/>
    <w:pPr>
      <w:spacing w:line="259" w:lineRule="auto"/>
    </w:pPr>
    <w:rPr>
      <w:sz w:val="22"/>
      <w:szCs w:val="22"/>
    </w:rPr>
  </w:style>
  <w:style w:type="paragraph" w:styleId="Heading1">
    <w:name w:val="heading 1"/>
    <w:basedOn w:val="Normal"/>
    <w:next w:val="Normal"/>
    <w:link w:val="Heading1Char"/>
    <w:uiPriority w:val="9"/>
    <w:qFormat/>
    <w:rsid w:val="00107F7B"/>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07F7B"/>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7F7B"/>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7F7B"/>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107F7B"/>
    <w:pPr>
      <w:keepNext/>
      <w:keepLines/>
      <w:spacing w:before="80" w:after="40" w:line="278"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107F7B"/>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107F7B"/>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107F7B"/>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107F7B"/>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7F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07F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7F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7F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7F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7F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7F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7F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7F7B"/>
    <w:rPr>
      <w:rFonts w:eastAsiaTheme="majorEastAsia" w:cstheme="majorBidi"/>
      <w:color w:val="272727" w:themeColor="text1" w:themeTint="D8"/>
    </w:rPr>
  </w:style>
  <w:style w:type="paragraph" w:styleId="Title">
    <w:name w:val="Title"/>
    <w:basedOn w:val="Normal"/>
    <w:next w:val="Normal"/>
    <w:link w:val="TitleChar"/>
    <w:uiPriority w:val="10"/>
    <w:qFormat/>
    <w:rsid w:val="00107F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7F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7F7B"/>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7F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7F7B"/>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107F7B"/>
    <w:rPr>
      <w:i/>
      <w:iCs/>
      <w:color w:val="404040" w:themeColor="text1" w:themeTint="BF"/>
    </w:rPr>
  </w:style>
  <w:style w:type="paragraph" w:styleId="ListParagraph">
    <w:name w:val="List Paragraph"/>
    <w:basedOn w:val="Normal"/>
    <w:uiPriority w:val="34"/>
    <w:qFormat/>
    <w:rsid w:val="00107F7B"/>
    <w:pPr>
      <w:spacing w:line="278" w:lineRule="auto"/>
      <w:ind w:left="720"/>
      <w:contextualSpacing/>
    </w:pPr>
    <w:rPr>
      <w:sz w:val="24"/>
      <w:szCs w:val="24"/>
    </w:rPr>
  </w:style>
  <w:style w:type="character" w:styleId="IntenseEmphasis">
    <w:name w:val="Intense Emphasis"/>
    <w:basedOn w:val="DefaultParagraphFont"/>
    <w:uiPriority w:val="21"/>
    <w:qFormat/>
    <w:rsid w:val="00107F7B"/>
    <w:rPr>
      <w:i/>
      <w:iCs/>
      <w:color w:val="0F4761" w:themeColor="accent1" w:themeShade="BF"/>
    </w:rPr>
  </w:style>
  <w:style w:type="paragraph" w:styleId="IntenseQuote">
    <w:name w:val="Intense Quote"/>
    <w:basedOn w:val="Normal"/>
    <w:next w:val="Normal"/>
    <w:link w:val="IntenseQuoteChar"/>
    <w:uiPriority w:val="30"/>
    <w:qFormat/>
    <w:rsid w:val="00107F7B"/>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107F7B"/>
    <w:rPr>
      <w:i/>
      <w:iCs/>
      <w:color w:val="0F4761" w:themeColor="accent1" w:themeShade="BF"/>
    </w:rPr>
  </w:style>
  <w:style w:type="character" w:styleId="IntenseReference">
    <w:name w:val="Intense Reference"/>
    <w:basedOn w:val="DefaultParagraphFont"/>
    <w:uiPriority w:val="32"/>
    <w:qFormat/>
    <w:rsid w:val="00107F7B"/>
    <w:rPr>
      <w:b/>
      <w:bCs/>
      <w:smallCaps/>
      <w:color w:val="0F4761" w:themeColor="accent1" w:themeShade="BF"/>
      <w:spacing w:val="5"/>
    </w:rPr>
  </w:style>
  <w:style w:type="paragraph" w:styleId="Header">
    <w:name w:val="header"/>
    <w:basedOn w:val="Normal"/>
    <w:link w:val="HeaderChar"/>
    <w:uiPriority w:val="99"/>
    <w:unhideWhenUsed/>
    <w:rsid w:val="001C16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16D1"/>
    <w:rPr>
      <w:sz w:val="22"/>
      <w:szCs w:val="22"/>
    </w:rPr>
  </w:style>
  <w:style w:type="paragraph" w:styleId="Footer">
    <w:name w:val="footer"/>
    <w:basedOn w:val="Normal"/>
    <w:link w:val="FooterChar"/>
    <w:uiPriority w:val="99"/>
    <w:unhideWhenUsed/>
    <w:rsid w:val="001C16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16D1"/>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4</Pages>
  <Words>1756</Words>
  <Characters>10010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McKivergan, Brooke</dc:creator>
  <cp:keywords/>
  <dc:description/>
  <cp:lastModifiedBy>Bartholomew, Brooke</cp:lastModifiedBy>
  <cp:revision>33</cp:revision>
  <dcterms:created xsi:type="dcterms:W3CDTF">2025-09-15T14:05:00Z</dcterms:created>
  <dcterms:modified xsi:type="dcterms:W3CDTF">2026-07-30T14:41:00Z</dcterms:modified>
</cp:coreProperties>
</file>